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E3" w:rsidRPr="00E300E3" w:rsidRDefault="009D703A" w:rsidP="00E26BDA">
      <w:pPr>
        <w:jc w:val="both"/>
        <w:rPr>
          <w:sz w:val="28"/>
          <w:szCs w:val="28"/>
        </w:rPr>
      </w:pPr>
      <w:r>
        <w:tab/>
      </w:r>
      <w:r w:rsidR="00E300E3" w:rsidRPr="00E300E3">
        <w:rPr>
          <w:sz w:val="28"/>
          <w:szCs w:val="28"/>
        </w:rPr>
        <w:t xml:space="preserve"> </w:t>
      </w:r>
    </w:p>
    <w:p w:rsidR="009D703A" w:rsidRPr="009D703A" w:rsidRDefault="009D703A" w:rsidP="009D703A">
      <w:pPr>
        <w:jc w:val="both"/>
        <w:rPr>
          <w:b/>
          <w:i/>
          <w:sz w:val="28"/>
          <w:szCs w:val="28"/>
        </w:rPr>
      </w:pPr>
      <w:r w:rsidRPr="009D703A">
        <w:rPr>
          <w:b/>
          <w:i/>
          <w:sz w:val="28"/>
          <w:szCs w:val="28"/>
        </w:rPr>
        <w:t>ИНФОРМИРОВАНИЕ:</w:t>
      </w:r>
    </w:p>
    <w:p w:rsidR="009D703A" w:rsidRPr="009D703A" w:rsidRDefault="009D703A" w:rsidP="00AF3D6C">
      <w:pPr>
        <w:jc w:val="center"/>
        <w:rPr>
          <w:sz w:val="28"/>
          <w:szCs w:val="28"/>
        </w:rPr>
      </w:pPr>
      <w:r w:rsidRPr="009D703A">
        <w:rPr>
          <w:b/>
          <w:i/>
          <w:sz w:val="28"/>
          <w:szCs w:val="28"/>
        </w:rPr>
        <w:t>О приёме документов для государственной регистрации</w:t>
      </w:r>
      <w:r w:rsidR="00330747">
        <w:rPr>
          <w:b/>
          <w:i/>
          <w:sz w:val="28"/>
          <w:szCs w:val="28"/>
        </w:rPr>
        <w:t xml:space="preserve"> в электронном виде</w:t>
      </w:r>
      <w:r>
        <w:rPr>
          <w:b/>
          <w:i/>
          <w:sz w:val="28"/>
          <w:szCs w:val="28"/>
        </w:rPr>
        <w:t>: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>Документы для государственной регистрации могут быть представлены:</w:t>
      </w:r>
    </w:p>
    <w:p w:rsidR="009D703A" w:rsidRPr="00E26BDA" w:rsidRDefault="009D703A" w:rsidP="00AF3D6C">
      <w:pPr>
        <w:spacing w:after="0" w:line="240" w:lineRule="auto"/>
        <w:jc w:val="both"/>
        <w:rPr>
          <w:b/>
          <w:i/>
          <w:sz w:val="28"/>
          <w:szCs w:val="28"/>
        </w:rPr>
      </w:pPr>
      <w:r w:rsidRPr="009D703A">
        <w:rPr>
          <w:sz w:val="28"/>
          <w:szCs w:val="28"/>
        </w:rPr>
        <w:t>•</w:t>
      </w:r>
      <w:r w:rsidRPr="009D703A">
        <w:rPr>
          <w:sz w:val="28"/>
          <w:szCs w:val="28"/>
        </w:rPr>
        <w:tab/>
      </w:r>
      <w:r w:rsidRPr="00E26BDA">
        <w:rPr>
          <w:b/>
          <w:i/>
          <w:sz w:val="28"/>
          <w:szCs w:val="28"/>
        </w:rPr>
        <w:t>В электронном виде: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 xml:space="preserve">-  с использованием сети Интернет и сайта УФНС России: www.nalog.ru,  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 xml:space="preserve">- через нотариусов, 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>- через многофункционал</w:t>
      </w:r>
      <w:bookmarkStart w:id="0" w:name="_GoBack"/>
      <w:bookmarkEnd w:id="0"/>
      <w:r w:rsidRPr="009D703A">
        <w:rPr>
          <w:sz w:val="28"/>
          <w:szCs w:val="28"/>
        </w:rPr>
        <w:t>ьные центры, расположенные в районах Забайкальского края</w:t>
      </w:r>
    </w:p>
    <w:p w:rsid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>Обращаем внимание,  что с 01.01.2019 г. государственная пошлина не уплачивается за совершение юридически значимых действий, предусмотренных подпунктами 1,3,6 п.1 и 7 статьи 333.33 Кодекса, в случае направления в регистрирующий орган документов, на государственную регистрацию в электронном  виде самим заявителем, а так же через многофункциональные центры и нотариуса.</w:t>
      </w:r>
    </w:p>
    <w:p w:rsidR="00E26BDA" w:rsidRPr="009D703A" w:rsidRDefault="00E26BDA" w:rsidP="00AF3D6C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E26BDA">
        <w:rPr>
          <w:sz w:val="28"/>
          <w:szCs w:val="28"/>
        </w:rPr>
        <w:t>Данная позиция по реализации положений Федерального закона от 29 июля 2018 года № 234-ФЗ «О внесении изменения в статью 33335 части второй Налогового кодекса Российской Федерации» доведена Министерством финансов Российской Федерации до ФНС России письмом от 28 августа 2018 года  № 03-05-04-03/61166).</w:t>
      </w:r>
      <w:proofErr w:type="gramEnd"/>
    </w:p>
    <w:p w:rsidR="009D703A" w:rsidRDefault="009D703A" w:rsidP="00AF3D6C">
      <w:pPr>
        <w:spacing w:after="0" w:line="240" w:lineRule="auto"/>
        <w:jc w:val="both"/>
        <w:rPr>
          <w:b/>
          <w:i/>
          <w:sz w:val="28"/>
          <w:szCs w:val="28"/>
        </w:rPr>
      </w:pPr>
      <w:r w:rsidRPr="009D703A">
        <w:rPr>
          <w:sz w:val="28"/>
          <w:szCs w:val="28"/>
        </w:rPr>
        <w:tab/>
      </w:r>
      <w:r w:rsidRPr="00E26BDA">
        <w:rPr>
          <w:b/>
          <w:i/>
          <w:sz w:val="28"/>
          <w:szCs w:val="28"/>
        </w:rPr>
        <w:t>На бумажном носителе:</w:t>
      </w:r>
    </w:p>
    <w:p w:rsidR="008818C1" w:rsidRPr="008818C1" w:rsidRDefault="008818C1" w:rsidP="00AF3D6C">
      <w:pPr>
        <w:spacing w:after="0" w:line="240" w:lineRule="auto"/>
        <w:jc w:val="both"/>
        <w:rPr>
          <w:b/>
          <w:i/>
          <w:sz w:val="28"/>
          <w:szCs w:val="28"/>
        </w:rPr>
      </w:pPr>
      <w:r w:rsidRPr="008818C1">
        <w:rPr>
          <w:b/>
          <w:i/>
          <w:sz w:val="28"/>
          <w:szCs w:val="28"/>
        </w:rPr>
        <w:t xml:space="preserve">С 09.01.2019 г. приём документов для государственной регистрации юридических лиц и индивидуальных предпринимателей, местонахождение и место жительства которых </w:t>
      </w:r>
      <w:proofErr w:type="gramStart"/>
      <w:r w:rsidRPr="008818C1">
        <w:rPr>
          <w:b/>
          <w:i/>
          <w:sz w:val="28"/>
          <w:szCs w:val="28"/>
        </w:rPr>
        <w:t>находится на территории Забайкальского края осуществляется</w:t>
      </w:r>
      <w:proofErr w:type="gramEnd"/>
    </w:p>
    <w:p w:rsidR="008818C1" w:rsidRPr="00E26BDA" w:rsidRDefault="008818C1" w:rsidP="00AF3D6C">
      <w:pPr>
        <w:spacing w:after="0" w:line="240" w:lineRule="auto"/>
        <w:jc w:val="both"/>
        <w:rPr>
          <w:b/>
          <w:i/>
          <w:sz w:val="28"/>
          <w:szCs w:val="28"/>
        </w:rPr>
      </w:pPr>
      <w:r w:rsidRPr="008818C1">
        <w:rPr>
          <w:b/>
          <w:i/>
          <w:sz w:val="28"/>
          <w:szCs w:val="28"/>
        </w:rPr>
        <w:t>Единым регистрационным отделом Межрайонной ИФНС России № 2 по г. Чите.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 xml:space="preserve">- лично по адресу: г. Чита, ул. </w:t>
      </w:r>
      <w:proofErr w:type="spellStart"/>
      <w:r w:rsidRPr="009D703A">
        <w:rPr>
          <w:sz w:val="28"/>
          <w:szCs w:val="28"/>
        </w:rPr>
        <w:t>Бутина</w:t>
      </w:r>
      <w:proofErr w:type="spellEnd"/>
      <w:r w:rsidRPr="009D703A">
        <w:rPr>
          <w:sz w:val="28"/>
          <w:szCs w:val="28"/>
        </w:rPr>
        <w:t>, 10, 2 этаж, операционный зал, окно №12,13;</w:t>
      </w:r>
    </w:p>
    <w:p w:rsid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 xml:space="preserve"> - почтовым отправлением в адрес инспекции: 672000, </w:t>
      </w:r>
      <w:r>
        <w:rPr>
          <w:sz w:val="28"/>
          <w:szCs w:val="28"/>
        </w:rPr>
        <w:t xml:space="preserve">г. Чита, ул. </w:t>
      </w:r>
      <w:proofErr w:type="spellStart"/>
      <w:r>
        <w:rPr>
          <w:sz w:val="28"/>
          <w:szCs w:val="28"/>
        </w:rPr>
        <w:t>Бутина</w:t>
      </w:r>
      <w:proofErr w:type="spellEnd"/>
      <w:r>
        <w:rPr>
          <w:sz w:val="28"/>
          <w:szCs w:val="28"/>
        </w:rPr>
        <w:t>, 10, пом. 1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>Порядок и сроки предоставления, выдачи документов осуществляются в рамках действующего законодательства.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>Контактные телефоны:</w:t>
      </w:r>
    </w:p>
    <w:p w:rsidR="009D703A" w:rsidRPr="009D703A" w:rsidRDefault="009D703A" w:rsidP="00AF3D6C">
      <w:pPr>
        <w:spacing w:after="0" w:line="240" w:lineRule="auto"/>
        <w:jc w:val="both"/>
        <w:rPr>
          <w:sz w:val="28"/>
          <w:szCs w:val="28"/>
        </w:rPr>
      </w:pPr>
      <w:r w:rsidRPr="009D703A">
        <w:rPr>
          <w:sz w:val="28"/>
          <w:szCs w:val="28"/>
        </w:rPr>
        <w:t>- (3022) 35-59-11, 35-97-24 - отдел регистрации, ведения реестров и обработки данных Межрайонной ИФНС России № 2 по г. Чите</w:t>
      </w:r>
    </w:p>
    <w:sectPr w:rsidR="009D703A" w:rsidRPr="009D703A" w:rsidSect="00E30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RNIVC25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261"/>
    <w:multiLevelType w:val="hybridMultilevel"/>
    <w:tmpl w:val="E9305948"/>
    <w:lvl w:ilvl="0" w:tplc="1B4236B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775D3"/>
    <w:multiLevelType w:val="hybridMultilevel"/>
    <w:tmpl w:val="9870AD08"/>
    <w:lvl w:ilvl="0" w:tplc="AB323790">
      <w:start w:val="1"/>
      <w:numFmt w:val="upperRoman"/>
      <w:lvlText w:val="%1."/>
      <w:lvlJc w:val="left"/>
      <w:pPr>
        <w:ind w:left="1288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506EAB"/>
    <w:multiLevelType w:val="hybridMultilevel"/>
    <w:tmpl w:val="4CA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3A"/>
    <w:rsid w:val="00330747"/>
    <w:rsid w:val="007217D7"/>
    <w:rsid w:val="008818C1"/>
    <w:rsid w:val="009D703A"/>
    <w:rsid w:val="00AF3D6C"/>
    <w:rsid w:val="00DF07E3"/>
    <w:rsid w:val="00E26BDA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</dc:creator>
  <cp:lastModifiedBy>Дугарнимаева Цындыма Баясхалановна</cp:lastModifiedBy>
  <cp:revision>3</cp:revision>
  <dcterms:created xsi:type="dcterms:W3CDTF">2019-09-13T02:52:00Z</dcterms:created>
  <dcterms:modified xsi:type="dcterms:W3CDTF">2019-09-13T05:31:00Z</dcterms:modified>
</cp:coreProperties>
</file>